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horzAnchor="margin" w:tblpY="1277"/>
        <w:tblW w:w="0" w:type="auto"/>
        <w:tblLook w:val="04A0" w:firstRow="1" w:lastRow="0" w:firstColumn="1" w:lastColumn="0" w:noHBand="0" w:noVBand="1"/>
      </w:tblPr>
      <w:tblGrid>
        <w:gridCol w:w="3256"/>
        <w:gridCol w:w="1701"/>
        <w:gridCol w:w="2976"/>
        <w:gridCol w:w="1129"/>
      </w:tblGrid>
      <w:tr w:rsidR="00A90DCE" w:rsidTr="00A90DCE">
        <w:trPr>
          <w:trHeight w:val="694"/>
        </w:trPr>
        <w:tc>
          <w:tcPr>
            <w:tcW w:w="3256" w:type="dxa"/>
            <w:shd w:val="clear" w:color="auto" w:fill="F7CAAC" w:themeFill="accent2" w:themeFillTint="66"/>
            <w:vAlign w:val="center"/>
          </w:tcPr>
          <w:p w:rsidR="0018689F" w:rsidRPr="0018689F" w:rsidRDefault="0018689F" w:rsidP="00A90D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Umlage </w:t>
            </w:r>
            <w:r w:rsidRPr="0018689F">
              <w:rPr>
                <w:rFonts w:ascii="Arial" w:hAnsi="Arial" w:cs="Arial"/>
                <w:b/>
                <w:bCs/>
              </w:rPr>
              <w:t>(Kostenart)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:rsidR="0018689F" w:rsidRDefault="0018689F" w:rsidP="00A90DCE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68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Summe </w:t>
            </w:r>
            <w:proofErr w:type="spellStart"/>
            <w:r w:rsidRPr="0018689F">
              <w:rPr>
                <w:rFonts w:ascii="Arial" w:hAnsi="Arial" w:cs="Arial"/>
                <w:b/>
                <w:bCs/>
                <w:sz w:val="22"/>
                <w:szCs w:val="22"/>
              </w:rPr>
              <w:t>VwGK</w:t>
            </w:r>
            <w:proofErr w:type="spellEnd"/>
            <w:r w:rsidRPr="001868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18689F" w:rsidRPr="0018689F" w:rsidRDefault="0018689F" w:rsidP="00A90DC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689F">
              <w:rPr>
                <w:rFonts w:ascii="Arial" w:hAnsi="Arial" w:cs="Arial"/>
                <w:b/>
                <w:bCs/>
                <w:sz w:val="22"/>
                <w:szCs w:val="22"/>
              </w:rPr>
              <w:t>(in €)</w:t>
            </w:r>
          </w:p>
          <w:p w:rsidR="0018689F" w:rsidRPr="0018689F" w:rsidRDefault="0018689F" w:rsidP="00A90D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shd w:val="clear" w:color="auto" w:fill="F7CAAC" w:themeFill="accent2" w:themeFillTint="66"/>
            <w:vAlign w:val="center"/>
          </w:tcPr>
          <w:p w:rsidR="0018689F" w:rsidRPr="0018689F" w:rsidRDefault="0018689F" w:rsidP="00A90DC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Umlage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VwGK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zuwendungsfi</w:t>
            </w:r>
            <w:r w:rsidRPr="0018689F">
              <w:rPr>
                <w:rFonts w:ascii="Arial" w:hAnsi="Arial" w:cs="Arial"/>
                <w:b/>
                <w:bCs/>
                <w:sz w:val="22"/>
                <w:szCs w:val="22"/>
              </w:rPr>
              <w:t>nanzierter Bereich (in €)</w:t>
            </w:r>
          </w:p>
        </w:tc>
        <w:tc>
          <w:tcPr>
            <w:tcW w:w="1129" w:type="dxa"/>
            <w:shd w:val="clear" w:color="auto" w:fill="F7CAAC" w:themeFill="accent2" w:themeFillTint="66"/>
            <w:vAlign w:val="center"/>
          </w:tcPr>
          <w:p w:rsidR="0018689F" w:rsidRPr="0018689F" w:rsidRDefault="0018689F" w:rsidP="00A90DC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689F">
              <w:rPr>
                <w:rFonts w:ascii="Arial" w:hAnsi="Arial" w:cs="Arial"/>
                <w:b/>
                <w:bCs/>
                <w:sz w:val="22"/>
                <w:szCs w:val="22"/>
              </w:rPr>
              <w:t>Anteil (in %)</w:t>
            </w:r>
          </w:p>
          <w:p w:rsidR="0018689F" w:rsidRPr="0018689F" w:rsidRDefault="0018689F" w:rsidP="00A90DCE">
            <w:pPr>
              <w:jc w:val="center"/>
              <w:rPr>
                <w:rFonts w:ascii="Arial" w:hAnsi="Arial" w:cs="Arial"/>
              </w:rPr>
            </w:pPr>
          </w:p>
        </w:tc>
      </w:tr>
      <w:tr w:rsidR="0018689F" w:rsidTr="00A90DCE">
        <w:tc>
          <w:tcPr>
            <w:tcW w:w="3256" w:type="dxa"/>
          </w:tcPr>
          <w:p w:rsidR="0018689F" w:rsidRPr="0018689F" w:rsidRDefault="0018689F" w:rsidP="00A90DC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8689F">
              <w:rPr>
                <w:rFonts w:ascii="Arial" w:hAnsi="Arial" w:cs="Arial"/>
                <w:sz w:val="22"/>
                <w:szCs w:val="22"/>
              </w:rPr>
              <w:t xml:space="preserve">Geschäftsführung/ </w:t>
            </w:r>
            <w:r w:rsidRPr="0018689F">
              <w:rPr>
                <w:rFonts w:ascii="Arial" w:hAnsi="Arial" w:cs="Arial"/>
                <w:sz w:val="22"/>
                <w:szCs w:val="22"/>
              </w:rPr>
              <w:t>Vorstand</w:t>
            </w:r>
          </w:p>
          <w:p w:rsidR="0018689F" w:rsidRPr="0018689F" w:rsidRDefault="0018689F" w:rsidP="00A90DC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8689F" w:rsidRPr="0018689F" w:rsidRDefault="0018689F" w:rsidP="00A90DCE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18689F" w:rsidRPr="0018689F" w:rsidRDefault="0018689F" w:rsidP="00A90DCE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18689F" w:rsidRPr="0018689F" w:rsidRDefault="0018689F" w:rsidP="00A90DCE">
            <w:pPr>
              <w:rPr>
                <w:rFonts w:ascii="Arial" w:hAnsi="Arial" w:cs="Arial"/>
              </w:rPr>
            </w:pPr>
          </w:p>
        </w:tc>
      </w:tr>
      <w:tr w:rsidR="0018689F" w:rsidTr="00A90DCE">
        <w:tc>
          <w:tcPr>
            <w:tcW w:w="3256" w:type="dxa"/>
          </w:tcPr>
          <w:p w:rsidR="0018689F" w:rsidRDefault="0018689F" w:rsidP="00A90DCE">
            <w:pPr>
              <w:rPr>
                <w:rFonts w:ascii="Arial" w:hAnsi="Arial" w:cs="Arial"/>
              </w:rPr>
            </w:pPr>
            <w:r w:rsidRPr="0018689F">
              <w:rPr>
                <w:rFonts w:ascii="Arial" w:hAnsi="Arial" w:cs="Arial"/>
              </w:rPr>
              <w:t>Finanzen</w:t>
            </w:r>
          </w:p>
          <w:p w:rsidR="00A90DCE" w:rsidRPr="0018689F" w:rsidRDefault="00A90DCE" w:rsidP="00A90DC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8689F" w:rsidRPr="0018689F" w:rsidRDefault="0018689F" w:rsidP="00A90DCE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18689F" w:rsidRPr="0018689F" w:rsidRDefault="0018689F" w:rsidP="00A90DCE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18689F" w:rsidRPr="0018689F" w:rsidRDefault="0018689F" w:rsidP="00A90DCE">
            <w:pPr>
              <w:rPr>
                <w:rFonts w:ascii="Arial" w:hAnsi="Arial" w:cs="Arial"/>
              </w:rPr>
            </w:pPr>
          </w:p>
        </w:tc>
      </w:tr>
      <w:tr w:rsidR="0018689F" w:rsidTr="00A90DCE">
        <w:tc>
          <w:tcPr>
            <w:tcW w:w="3256" w:type="dxa"/>
          </w:tcPr>
          <w:p w:rsidR="0018689F" w:rsidRDefault="0018689F" w:rsidP="00A90DCE">
            <w:pPr>
              <w:rPr>
                <w:rFonts w:ascii="Arial" w:hAnsi="Arial" w:cs="Arial"/>
              </w:rPr>
            </w:pPr>
            <w:r w:rsidRPr="0018689F">
              <w:rPr>
                <w:rFonts w:ascii="Arial" w:hAnsi="Arial" w:cs="Arial"/>
              </w:rPr>
              <w:t>EDV</w:t>
            </w:r>
          </w:p>
          <w:p w:rsidR="00A90DCE" w:rsidRPr="0018689F" w:rsidRDefault="00A90DCE" w:rsidP="00A90DC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8689F" w:rsidRPr="0018689F" w:rsidRDefault="0018689F" w:rsidP="00A90DCE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18689F" w:rsidRPr="0018689F" w:rsidRDefault="0018689F" w:rsidP="00A90DCE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18689F" w:rsidRPr="0018689F" w:rsidRDefault="0018689F" w:rsidP="00A90DCE">
            <w:pPr>
              <w:rPr>
                <w:rFonts w:ascii="Arial" w:hAnsi="Arial" w:cs="Arial"/>
              </w:rPr>
            </w:pPr>
          </w:p>
        </w:tc>
      </w:tr>
      <w:tr w:rsidR="0018689F" w:rsidTr="00A90DCE">
        <w:tc>
          <w:tcPr>
            <w:tcW w:w="3256" w:type="dxa"/>
          </w:tcPr>
          <w:p w:rsidR="00A90DCE" w:rsidRPr="0018689F" w:rsidRDefault="0018689F" w:rsidP="00A90DCE">
            <w:pPr>
              <w:rPr>
                <w:rFonts w:ascii="Arial" w:hAnsi="Arial" w:cs="Arial"/>
              </w:rPr>
            </w:pPr>
            <w:r w:rsidRPr="0018689F">
              <w:rPr>
                <w:rFonts w:ascii="Arial" w:hAnsi="Arial" w:cs="Arial"/>
              </w:rPr>
              <w:t>Beschaffung und zentrale Dienste</w:t>
            </w:r>
          </w:p>
        </w:tc>
        <w:tc>
          <w:tcPr>
            <w:tcW w:w="1701" w:type="dxa"/>
          </w:tcPr>
          <w:p w:rsidR="0018689F" w:rsidRPr="0018689F" w:rsidRDefault="0018689F" w:rsidP="00A90DCE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18689F" w:rsidRPr="0018689F" w:rsidRDefault="0018689F" w:rsidP="00A90DCE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18689F" w:rsidRPr="0018689F" w:rsidRDefault="0018689F" w:rsidP="00A90DCE">
            <w:pPr>
              <w:rPr>
                <w:rFonts w:ascii="Arial" w:hAnsi="Arial" w:cs="Arial"/>
              </w:rPr>
            </w:pPr>
          </w:p>
        </w:tc>
      </w:tr>
      <w:tr w:rsidR="0018689F" w:rsidTr="00A90DCE">
        <w:tc>
          <w:tcPr>
            <w:tcW w:w="3256" w:type="dxa"/>
          </w:tcPr>
          <w:p w:rsidR="0018689F" w:rsidRDefault="0018689F" w:rsidP="00A90DCE">
            <w:pPr>
              <w:rPr>
                <w:rFonts w:ascii="Arial" w:hAnsi="Arial" w:cs="Arial"/>
              </w:rPr>
            </w:pPr>
            <w:r w:rsidRPr="0018689F">
              <w:rPr>
                <w:rFonts w:ascii="Arial" w:hAnsi="Arial" w:cs="Arial"/>
              </w:rPr>
              <w:t>Miete/ Raumausgaben</w:t>
            </w:r>
          </w:p>
          <w:p w:rsidR="00A90DCE" w:rsidRPr="0018689F" w:rsidRDefault="00A90DCE" w:rsidP="00A90DC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8689F" w:rsidRPr="0018689F" w:rsidRDefault="0018689F" w:rsidP="00A90DCE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18689F" w:rsidRPr="0018689F" w:rsidRDefault="0018689F" w:rsidP="00A90DCE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18689F" w:rsidRPr="0018689F" w:rsidRDefault="0018689F" w:rsidP="00A90DCE">
            <w:pPr>
              <w:rPr>
                <w:rFonts w:ascii="Arial" w:hAnsi="Arial" w:cs="Arial"/>
              </w:rPr>
            </w:pPr>
          </w:p>
        </w:tc>
      </w:tr>
      <w:tr w:rsidR="0018689F" w:rsidTr="00A90DCE">
        <w:tc>
          <w:tcPr>
            <w:tcW w:w="3256" w:type="dxa"/>
          </w:tcPr>
          <w:p w:rsidR="0018689F" w:rsidRDefault="0018689F" w:rsidP="00A90DCE">
            <w:pPr>
              <w:rPr>
                <w:rFonts w:ascii="Arial" w:hAnsi="Arial" w:cs="Arial"/>
              </w:rPr>
            </w:pPr>
            <w:r w:rsidRPr="0018689F">
              <w:rPr>
                <w:rFonts w:ascii="Arial" w:hAnsi="Arial" w:cs="Arial"/>
              </w:rPr>
              <w:t>Instandhaltung</w:t>
            </w:r>
          </w:p>
          <w:p w:rsidR="00A90DCE" w:rsidRPr="0018689F" w:rsidRDefault="00A90DCE" w:rsidP="00A90DC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8689F" w:rsidRPr="0018689F" w:rsidRDefault="0018689F" w:rsidP="00A90DCE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18689F" w:rsidRPr="0018689F" w:rsidRDefault="0018689F" w:rsidP="00A90DCE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18689F" w:rsidRPr="0018689F" w:rsidRDefault="0018689F" w:rsidP="00A90DCE">
            <w:pPr>
              <w:rPr>
                <w:rFonts w:ascii="Arial" w:hAnsi="Arial" w:cs="Arial"/>
              </w:rPr>
            </w:pPr>
          </w:p>
        </w:tc>
      </w:tr>
      <w:tr w:rsidR="0018689F" w:rsidTr="00A90DCE">
        <w:tc>
          <w:tcPr>
            <w:tcW w:w="3256" w:type="dxa"/>
          </w:tcPr>
          <w:p w:rsidR="0018689F" w:rsidRDefault="0018689F" w:rsidP="00A90DCE">
            <w:pPr>
              <w:rPr>
                <w:rFonts w:ascii="Arial" w:hAnsi="Arial" w:cs="Arial"/>
              </w:rPr>
            </w:pPr>
            <w:r w:rsidRPr="0018689F">
              <w:rPr>
                <w:rFonts w:ascii="Arial" w:hAnsi="Arial" w:cs="Arial"/>
              </w:rPr>
              <w:t>Öffentlichkeitsarbeit</w:t>
            </w:r>
          </w:p>
          <w:p w:rsidR="00A90DCE" w:rsidRPr="0018689F" w:rsidRDefault="00A90DCE" w:rsidP="00A90DC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8689F" w:rsidRPr="0018689F" w:rsidRDefault="0018689F" w:rsidP="00A90DCE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18689F" w:rsidRPr="0018689F" w:rsidRDefault="0018689F" w:rsidP="00A90DCE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18689F" w:rsidRPr="0018689F" w:rsidRDefault="0018689F" w:rsidP="00A90DCE">
            <w:pPr>
              <w:rPr>
                <w:rFonts w:ascii="Arial" w:hAnsi="Arial" w:cs="Arial"/>
              </w:rPr>
            </w:pPr>
          </w:p>
        </w:tc>
      </w:tr>
      <w:tr w:rsidR="0018689F" w:rsidTr="00A90DCE">
        <w:tc>
          <w:tcPr>
            <w:tcW w:w="3256" w:type="dxa"/>
          </w:tcPr>
          <w:p w:rsidR="00A90DCE" w:rsidRPr="0018689F" w:rsidRDefault="0018689F" w:rsidP="00A90DCE">
            <w:pPr>
              <w:rPr>
                <w:rFonts w:ascii="Arial" w:hAnsi="Arial" w:cs="Arial"/>
              </w:rPr>
            </w:pPr>
            <w:r w:rsidRPr="0018689F">
              <w:rPr>
                <w:rFonts w:ascii="Arial" w:hAnsi="Arial" w:cs="Arial"/>
              </w:rPr>
              <w:t>Personal zentrale Verwaltung/ Ausbildung</w:t>
            </w:r>
          </w:p>
        </w:tc>
        <w:tc>
          <w:tcPr>
            <w:tcW w:w="1701" w:type="dxa"/>
          </w:tcPr>
          <w:p w:rsidR="0018689F" w:rsidRPr="0018689F" w:rsidRDefault="0018689F" w:rsidP="00A90DCE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18689F" w:rsidRPr="0018689F" w:rsidRDefault="0018689F" w:rsidP="00A90DCE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18689F" w:rsidRPr="0018689F" w:rsidRDefault="0018689F" w:rsidP="00A90DCE">
            <w:pPr>
              <w:rPr>
                <w:rFonts w:ascii="Arial" w:hAnsi="Arial" w:cs="Arial"/>
              </w:rPr>
            </w:pPr>
          </w:p>
        </w:tc>
      </w:tr>
      <w:tr w:rsidR="0018689F" w:rsidTr="00A90DCE">
        <w:tc>
          <w:tcPr>
            <w:tcW w:w="3256" w:type="dxa"/>
          </w:tcPr>
          <w:p w:rsidR="0018689F" w:rsidRDefault="0018689F" w:rsidP="00A90DCE">
            <w:pPr>
              <w:rPr>
                <w:rFonts w:ascii="Arial" w:hAnsi="Arial" w:cs="Arial"/>
              </w:rPr>
            </w:pPr>
            <w:r w:rsidRPr="0018689F">
              <w:rPr>
                <w:rFonts w:ascii="Arial" w:hAnsi="Arial" w:cs="Arial"/>
              </w:rPr>
              <w:t>Interne Revision/ Datenschutz</w:t>
            </w:r>
          </w:p>
          <w:p w:rsidR="00A90DCE" w:rsidRPr="0018689F" w:rsidRDefault="00A90DCE" w:rsidP="00A90DC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8689F" w:rsidRPr="0018689F" w:rsidRDefault="0018689F" w:rsidP="00A90DCE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18689F" w:rsidRPr="0018689F" w:rsidRDefault="0018689F" w:rsidP="00A90DCE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18689F" w:rsidRPr="0018689F" w:rsidRDefault="0018689F" w:rsidP="00A90DCE">
            <w:pPr>
              <w:rPr>
                <w:rFonts w:ascii="Arial" w:hAnsi="Arial" w:cs="Arial"/>
              </w:rPr>
            </w:pPr>
          </w:p>
        </w:tc>
      </w:tr>
      <w:tr w:rsidR="0018689F" w:rsidTr="00A90DCE">
        <w:tc>
          <w:tcPr>
            <w:tcW w:w="3256" w:type="dxa"/>
          </w:tcPr>
          <w:p w:rsidR="0018689F" w:rsidRDefault="0018689F" w:rsidP="00A90DCE">
            <w:pPr>
              <w:rPr>
                <w:rFonts w:ascii="Arial" w:hAnsi="Arial" w:cs="Arial"/>
              </w:rPr>
            </w:pPr>
            <w:r w:rsidRPr="0018689F">
              <w:rPr>
                <w:rFonts w:ascii="Arial" w:hAnsi="Arial" w:cs="Arial"/>
              </w:rPr>
              <w:t>Interessenvertretung</w:t>
            </w:r>
          </w:p>
          <w:p w:rsidR="00A90DCE" w:rsidRPr="0018689F" w:rsidRDefault="00A90DCE" w:rsidP="00A90DC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8689F" w:rsidRPr="0018689F" w:rsidRDefault="0018689F" w:rsidP="00A90DCE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18689F" w:rsidRPr="0018689F" w:rsidRDefault="0018689F" w:rsidP="00A90DCE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18689F" w:rsidRPr="0018689F" w:rsidRDefault="0018689F" w:rsidP="00A90DCE">
            <w:pPr>
              <w:rPr>
                <w:rFonts w:ascii="Arial" w:hAnsi="Arial" w:cs="Arial"/>
              </w:rPr>
            </w:pPr>
          </w:p>
        </w:tc>
      </w:tr>
      <w:tr w:rsidR="0018689F" w:rsidTr="00A90DCE">
        <w:tc>
          <w:tcPr>
            <w:tcW w:w="3256" w:type="dxa"/>
          </w:tcPr>
          <w:p w:rsidR="0018689F" w:rsidRDefault="0018689F" w:rsidP="00A90DCE">
            <w:pPr>
              <w:rPr>
                <w:rFonts w:ascii="Arial" w:hAnsi="Arial" w:cs="Arial"/>
              </w:rPr>
            </w:pPr>
            <w:r w:rsidRPr="0018689F">
              <w:rPr>
                <w:rFonts w:ascii="Arial" w:hAnsi="Arial" w:cs="Arial"/>
              </w:rPr>
              <w:t>Gesundheitsmanagement</w:t>
            </w:r>
          </w:p>
          <w:p w:rsidR="00A90DCE" w:rsidRPr="0018689F" w:rsidRDefault="00A90DCE" w:rsidP="00A90DC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8689F" w:rsidRPr="0018689F" w:rsidRDefault="0018689F" w:rsidP="00A90DCE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18689F" w:rsidRPr="0018689F" w:rsidRDefault="0018689F" w:rsidP="00A90DCE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18689F" w:rsidRPr="0018689F" w:rsidRDefault="0018689F" w:rsidP="00A90DCE">
            <w:pPr>
              <w:rPr>
                <w:rFonts w:ascii="Arial" w:hAnsi="Arial" w:cs="Arial"/>
              </w:rPr>
            </w:pPr>
          </w:p>
        </w:tc>
      </w:tr>
      <w:tr w:rsidR="0018689F" w:rsidTr="00A90DCE">
        <w:tc>
          <w:tcPr>
            <w:tcW w:w="3256" w:type="dxa"/>
          </w:tcPr>
          <w:p w:rsidR="00A90DCE" w:rsidRPr="0018689F" w:rsidRDefault="0018689F" w:rsidP="00A90DCE">
            <w:pPr>
              <w:rPr>
                <w:rFonts w:ascii="Arial" w:hAnsi="Arial" w:cs="Arial"/>
              </w:rPr>
            </w:pPr>
            <w:r w:rsidRPr="0018689F">
              <w:rPr>
                <w:rFonts w:ascii="Arial" w:hAnsi="Arial" w:cs="Arial"/>
              </w:rPr>
              <w:t>Steuerberater/ Wirtschaftsprüfer</w:t>
            </w:r>
          </w:p>
        </w:tc>
        <w:tc>
          <w:tcPr>
            <w:tcW w:w="1701" w:type="dxa"/>
          </w:tcPr>
          <w:p w:rsidR="0018689F" w:rsidRPr="0018689F" w:rsidRDefault="0018689F" w:rsidP="00A90DCE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18689F" w:rsidRPr="0018689F" w:rsidRDefault="0018689F" w:rsidP="00A90DCE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18689F" w:rsidRPr="0018689F" w:rsidRDefault="0018689F" w:rsidP="00A90DCE">
            <w:pPr>
              <w:rPr>
                <w:rFonts w:ascii="Arial" w:hAnsi="Arial" w:cs="Arial"/>
              </w:rPr>
            </w:pPr>
          </w:p>
        </w:tc>
      </w:tr>
      <w:tr w:rsidR="0018689F" w:rsidTr="00A90DCE">
        <w:tc>
          <w:tcPr>
            <w:tcW w:w="3256" w:type="dxa"/>
          </w:tcPr>
          <w:p w:rsidR="0018689F" w:rsidRDefault="0018689F" w:rsidP="00A90DCE">
            <w:pPr>
              <w:rPr>
                <w:rFonts w:ascii="Arial" w:hAnsi="Arial" w:cs="Arial"/>
              </w:rPr>
            </w:pPr>
          </w:p>
          <w:p w:rsidR="00A90DCE" w:rsidRPr="0018689F" w:rsidRDefault="00A90DCE" w:rsidP="00A90DC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8689F" w:rsidRPr="0018689F" w:rsidRDefault="0018689F" w:rsidP="00A90DCE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18689F" w:rsidRPr="0018689F" w:rsidRDefault="0018689F" w:rsidP="00A90DCE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18689F" w:rsidRPr="0018689F" w:rsidRDefault="0018689F" w:rsidP="00A90DCE">
            <w:pPr>
              <w:rPr>
                <w:rFonts w:ascii="Arial" w:hAnsi="Arial" w:cs="Arial"/>
              </w:rPr>
            </w:pPr>
          </w:p>
        </w:tc>
      </w:tr>
      <w:tr w:rsidR="0018689F" w:rsidTr="00A90DCE">
        <w:tc>
          <w:tcPr>
            <w:tcW w:w="3256" w:type="dxa"/>
          </w:tcPr>
          <w:p w:rsidR="0018689F" w:rsidRDefault="0018689F" w:rsidP="00A90DCE">
            <w:pPr>
              <w:rPr>
                <w:rFonts w:ascii="Arial" w:hAnsi="Arial" w:cs="Arial"/>
              </w:rPr>
            </w:pPr>
          </w:p>
          <w:p w:rsidR="00A90DCE" w:rsidRPr="0018689F" w:rsidRDefault="00A90DCE" w:rsidP="00A90DC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8689F" w:rsidRPr="0018689F" w:rsidRDefault="0018689F" w:rsidP="00A90DCE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18689F" w:rsidRPr="0018689F" w:rsidRDefault="0018689F" w:rsidP="00A90DCE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18689F" w:rsidRPr="0018689F" w:rsidRDefault="0018689F" w:rsidP="00A90DCE">
            <w:pPr>
              <w:rPr>
                <w:rFonts w:ascii="Arial" w:hAnsi="Arial" w:cs="Arial"/>
              </w:rPr>
            </w:pPr>
          </w:p>
        </w:tc>
      </w:tr>
      <w:tr w:rsidR="0018689F" w:rsidTr="00A90DCE">
        <w:tc>
          <w:tcPr>
            <w:tcW w:w="3256" w:type="dxa"/>
          </w:tcPr>
          <w:p w:rsidR="0018689F" w:rsidRDefault="0018689F" w:rsidP="00A90DCE">
            <w:pPr>
              <w:rPr>
                <w:rFonts w:ascii="Arial" w:hAnsi="Arial" w:cs="Arial"/>
              </w:rPr>
            </w:pPr>
          </w:p>
          <w:p w:rsidR="00A90DCE" w:rsidRPr="0018689F" w:rsidRDefault="00A90DCE" w:rsidP="00A90DC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8689F" w:rsidRPr="0018689F" w:rsidRDefault="0018689F" w:rsidP="00A90DCE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18689F" w:rsidRPr="0018689F" w:rsidRDefault="0018689F" w:rsidP="00A90DCE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18689F" w:rsidRPr="0018689F" w:rsidRDefault="0018689F" w:rsidP="00A90DCE">
            <w:pPr>
              <w:rPr>
                <w:rFonts w:ascii="Arial" w:hAnsi="Arial" w:cs="Arial"/>
              </w:rPr>
            </w:pPr>
          </w:p>
        </w:tc>
      </w:tr>
      <w:tr w:rsidR="0018689F" w:rsidTr="00A90DCE">
        <w:tc>
          <w:tcPr>
            <w:tcW w:w="3256" w:type="dxa"/>
          </w:tcPr>
          <w:p w:rsidR="0018689F" w:rsidRDefault="0018689F" w:rsidP="00A90DCE">
            <w:pPr>
              <w:rPr>
                <w:rFonts w:ascii="Arial" w:hAnsi="Arial" w:cs="Arial"/>
              </w:rPr>
            </w:pPr>
          </w:p>
          <w:p w:rsidR="00A90DCE" w:rsidRPr="0018689F" w:rsidRDefault="00A90DCE" w:rsidP="00A90DC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8689F" w:rsidRPr="0018689F" w:rsidRDefault="0018689F" w:rsidP="00A90DCE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18689F" w:rsidRPr="0018689F" w:rsidRDefault="0018689F" w:rsidP="00A90DCE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18689F" w:rsidRPr="0018689F" w:rsidRDefault="0018689F" w:rsidP="00A90DCE">
            <w:pPr>
              <w:rPr>
                <w:rFonts w:ascii="Arial" w:hAnsi="Arial" w:cs="Arial"/>
              </w:rPr>
            </w:pPr>
          </w:p>
        </w:tc>
      </w:tr>
      <w:tr w:rsidR="0018689F" w:rsidTr="00A90DCE">
        <w:tc>
          <w:tcPr>
            <w:tcW w:w="3256" w:type="dxa"/>
          </w:tcPr>
          <w:p w:rsidR="0018689F" w:rsidRDefault="0018689F" w:rsidP="00A90DCE">
            <w:pPr>
              <w:rPr>
                <w:rFonts w:ascii="Arial" w:hAnsi="Arial" w:cs="Arial"/>
              </w:rPr>
            </w:pPr>
          </w:p>
          <w:p w:rsidR="00A90DCE" w:rsidRPr="0018689F" w:rsidRDefault="00A90DCE" w:rsidP="00A90DC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8689F" w:rsidRPr="0018689F" w:rsidRDefault="0018689F" w:rsidP="00A90DCE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18689F" w:rsidRPr="0018689F" w:rsidRDefault="0018689F" w:rsidP="00A90DCE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18689F" w:rsidRPr="0018689F" w:rsidRDefault="0018689F" w:rsidP="00A90DCE">
            <w:pPr>
              <w:rPr>
                <w:rFonts w:ascii="Arial" w:hAnsi="Arial" w:cs="Arial"/>
              </w:rPr>
            </w:pPr>
          </w:p>
        </w:tc>
      </w:tr>
      <w:tr w:rsidR="0018689F" w:rsidTr="00A90DCE">
        <w:tc>
          <w:tcPr>
            <w:tcW w:w="3256" w:type="dxa"/>
          </w:tcPr>
          <w:p w:rsidR="0018689F" w:rsidRDefault="0018689F" w:rsidP="00A90DCE">
            <w:pPr>
              <w:rPr>
                <w:rFonts w:ascii="Arial" w:hAnsi="Arial" w:cs="Arial"/>
              </w:rPr>
            </w:pPr>
          </w:p>
          <w:p w:rsidR="00A90DCE" w:rsidRPr="0018689F" w:rsidRDefault="00A90DCE" w:rsidP="00A90DC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8689F" w:rsidRPr="0018689F" w:rsidRDefault="0018689F" w:rsidP="00A90DCE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18689F" w:rsidRPr="0018689F" w:rsidRDefault="0018689F" w:rsidP="00A90DCE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18689F" w:rsidRPr="0018689F" w:rsidRDefault="0018689F" w:rsidP="00A90DCE">
            <w:pPr>
              <w:rPr>
                <w:rFonts w:ascii="Arial" w:hAnsi="Arial" w:cs="Arial"/>
              </w:rPr>
            </w:pPr>
          </w:p>
        </w:tc>
      </w:tr>
      <w:tr w:rsidR="0018689F" w:rsidTr="00A90DCE">
        <w:tc>
          <w:tcPr>
            <w:tcW w:w="3256" w:type="dxa"/>
          </w:tcPr>
          <w:p w:rsidR="0018689F" w:rsidRDefault="0018689F" w:rsidP="00A90DCE">
            <w:pPr>
              <w:rPr>
                <w:rFonts w:ascii="Arial" w:hAnsi="Arial" w:cs="Arial"/>
              </w:rPr>
            </w:pPr>
          </w:p>
          <w:p w:rsidR="00A90DCE" w:rsidRPr="0018689F" w:rsidRDefault="00A90DCE" w:rsidP="00A90DC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8689F" w:rsidRPr="0018689F" w:rsidRDefault="0018689F" w:rsidP="00A90DCE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18689F" w:rsidRPr="0018689F" w:rsidRDefault="0018689F" w:rsidP="00A90DCE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18689F" w:rsidRPr="0018689F" w:rsidRDefault="0018689F" w:rsidP="00A90DCE">
            <w:pPr>
              <w:rPr>
                <w:rFonts w:ascii="Arial" w:hAnsi="Arial" w:cs="Arial"/>
              </w:rPr>
            </w:pPr>
          </w:p>
        </w:tc>
      </w:tr>
      <w:tr w:rsidR="0018689F" w:rsidTr="00A90DCE">
        <w:tc>
          <w:tcPr>
            <w:tcW w:w="3256" w:type="dxa"/>
          </w:tcPr>
          <w:p w:rsidR="0018689F" w:rsidRDefault="0018689F" w:rsidP="00A90DCE">
            <w:pPr>
              <w:rPr>
                <w:rFonts w:ascii="Arial" w:hAnsi="Arial" w:cs="Arial"/>
              </w:rPr>
            </w:pPr>
          </w:p>
          <w:p w:rsidR="00A90DCE" w:rsidRPr="00942E67" w:rsidRDefault="00942E67" w:rsidP="00942E6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42E67">
              <w:rPr>
                <w:rFonts w:ascii="Arial" w:hAnsi="Arial" w:cs="Arial"/>
                <w:b/>
                <w:sz w:val="24"/>
                <w:szCs w:val="24"/>
              </w:rPr>
              <w:t>Summe</w:t>
            </w:r>
          </w:p>
        </w:tc>
        <w:tc>
          <w:tcPr>
            <w:tcW w:w="1701" w:type="dxa"/>
          </w:tcPr>
          <w:p w:rsidR="0018689F" w:rsidRPr="0018689F" w:rsidRDefault="0018689F" w:rsidP="00A90DCE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976" w:type="dxa"/>
          </w:tcPr>
          <w:p w:rsidR="0018689F" w:rsidRPr="0018689F" w:rsidRDefault="0018689F" w:rsidP="00A90DCE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18689F" w:rsidRPr="0018689F" w:rsidRDefault="0018689F" w:rsidP="00A90DCE">
            <w:pPr>
              <w:rPr>
                <w:rFonts w:ascii="Arial" w:hAnsi="Arial" w:cs="Arial"/>
              </w:rPr>
            </w:pPr>
          </w:p>
        </w:tc>
      </w:tr>
    </w:tbl>
    <w:p w:rsidR="0018689F" w:rsidRDefault="0018689F">
      <w:pPr>
        <w:rPr>
          <w:rFonts w:ascii="Arial" w:hAnsi="Arial" w:cs="Arial"/>
          <w:b/>
          <w:bCs/>
          <w:sz w:val="18"/>
          <w:szCs w:val="18"/>
        </w:rPr>
      </w:pPr>
    </w:p>
    <w:p w:rsidR="0018689F" w:rsidRPr="0018689F" w:rsidRDefault="0018689F" w:rsidP="00186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90DCE" w:rsidRPr="0018689F" w:rsidRDefault="0018689F" w:rsidP="00A90D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8689F">
        <w:rPr>
          <w:rFonts w:ascii="Arial" w:hAnsi="Arial" w:cs="Arial"/>
          <w:color w:val="000000"/>
        </w:rPr>
        <w:t xml:space="preserve"> </w:t>
      </w:r>
    </w:p>
    <w:p w:rsidR="00A90DCE" w:rsidRDefault="00A90DCE" w:rsidP="0018689F">
      <w:pPr>
        <w:rPr>
          <w:rFonts w:ascii="Arial" w:hAnsi="Arial" w:cs="Arial"/>
        </w:rPr>
      </w:pPr>
    </w:p>
    <w:p w:rsidR="00A90DCE" w:rsidRPr="00A90DCE" w:rsidRDefault="00A90DCE" w:rsidP="00A90DCE">
      <w:pPr>
        <w:rPr>
          <w:rFonts w:ascii="Arial" w:hAnsi="Arial" w:cs="Arial"/>
        </w:rPr>
      </w:pPr>
    </w:p>
    <w:p w:rsidR="00A90DCE" w:rsidRDefault="00A90DCE" w:rsidP="00A90DCE">
      <w:pPr>
        <w:rPr>
          <w:rFonts w:ascii="Arial" w:hAnsi="Arial" w:cs="Arial"/>
          <w:b/>
          <w:bCs/>
          <w:sz w:val="18"/>
          <w:szCs w:val="18"/>
        </w:rPr>
      </w:pPr>
      <w:r w:rsidRPr="0018689F">
        <w:rPr>
          <w:rFonts w:ascii="Arial" w:hAnsi="Arial" w:cs="Arial"/>
          <w:b/>
          <w:bCs/>
          <w:sz w:val="18"/>
          <w:szCs w:val="18"/>
        </w:rPr>
        <w:t>Achtung: Es handelt sich hier lediglich um eine beispielhafte Aufzählung von Kostenarten, die in die Umlage einfließen. Diese kann um weitere Punkte ergänzt werden.</w:t>
      </w:r>
    </w:p>
    <w:p w:rsidR="0018689F" w:rsidRPr="00A90DCE" w:rsidRDefault="0018689F" w:rsidP="00A90DCE">
      <w:pPr>
        <w:rPr>
          <w:rFonts w:ascii="Arial" w:hAnsi="Arial" w:cs="Arial"/>
        </w:rPr>
      </w:pPr>
    </w:p>
    <w:sectPr w:rsidR="0018689F" w:rsidRPr="00A90DCE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DC6" w:rsidRDefault="00C74DC6" w:rsidP="0018689F">
      <w:pPr>
        <w:spacing w:after="0" w:line="240" w:lineRule="auto"/>
      </w:pPr>
      <w:r>
        <w:separator/>
      </w:r>
    </w:p>
  </w:endnote>
  <w:endnote w:type="continuationSeparator" w:id="0">
    <w:p w:rsidR="00C74DC6" w:rsidRDefault="00C74DC6" w:rsidP="00186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DC6" w:rsidRDefault="00C74DC6" w:rsidP="0018689F">
      <w:pPr>
        <w:spacing w:after="0" w:line="240" w:lineRule="auto"/>
      </w:pPr>
      <w:r>
        <w:separator/>
      </w:r>
    </w:p>
  </w:footnote>
  <w:footnote w:type="continuationSeparator" w:id="0">
    <w:p w:rsidR="00C74DC6" w:rsidRDefault="00C74DC6" w:rsidP="00186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89F" w:rsidRPr="0018689F" w:rsidRDefault="0018689F">
    <w:pPr>
      <w:pStyle w:val="Kopfzeile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Anlage Verwaltungsgemeinkosten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7788F"/>
    <w:multiLevelType w:val="hybridMultilevel"/>
    <w:tmpl w:val="8B7225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06958"/>
    <w:multiLevelType w:val="hybridMultilevel"/>
    <w:tmpl w:val="009221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89F"/>
    <w:rsid w:val="0018689F"/>
    <w:rsid w:val="002D2938"/>
    <w:rsid w:val="008A3F48"/>
    <w:rsid w:val="00942E67"/>
    <w:rsid w:val="009B42E6"/>
    <w:rsid w:val="009C6066"/>
    <w:rsid w:val="00A90DCE"/>
    <w:rsid w:val="00AD3BD1"/>
    <w:rsid w:val="00C74DC6"/>
    <w:rsid w:val="00D20319"/>
    <w:rsid w:val="00FD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F38F6"/>
  <w15:chartTrackingRefBased/>
  <w15:docId w15:val="{EA453F43-A91E-406C-8103-D6AFDBAE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86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8689F"/>
  </w:style>
  <w:style w:type="paragraph" w:styleId="Fuzeile">
    <w:name w:val="footer"/>
    <w:basedOn w:val="Standard"/>
    <w:link w:val="FuzeileZchn"/>
    <w:uiPriority w:val="99"/>
    <w:unhideWhenUsed/>
    <w:rsid w:val="00186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8689F"/>
  </w:style>
  <w:style w:type="table" w:styleId="Tabellenraster">
    <w:name w:val="Table Grid"/>
    <w:basedOn w:val="NormaleTabelle"/>
    <w:uiPriority w:val="39"/>
    <w:rsid w:val="00186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68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A90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Just, Dana-Maria (Senatorin für Soziales, Jugend, Frauen, Integration und Sport)</dc:creator>
  <cp:keywords/>
  <dc:description/>
  <cp:lastModifiedBy>Just, Dana-Maria (Senatorin für Soziales, Jugend, Frauen, Integration und Sport)</cp:lastModifiedBy>
  <cp:revision>1</cp:revision>
  <dcterms:created xsi:type="dcterms:W3CDTF">2022-12-01T12:42:00Z</dcterms:created>
  <dcterms:modified xsi:type="dcterms:W3CDTF">2022-12-01T13:06:00Z</dcterms:modified>
</cp:coreProperties>
</file>